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выпускников </w:t>
      </w:r>
    </w:p>
    <w:p w:rsidR="00F8014E" w:rsidRPr="00F8014E" w:rsidRDefault="00F8014E" w:rsidP="00F8014E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14E">
        <w:rPr>
          <w:rFonts w:ascii="Times New Roman" w:eastAsia="Times New Roman" w:hAnsi="Times New Roman" w:cs="Times New Roman"/>
          <w:b/>
          <w:sz w:val="24"/>
          <w:szCs w:val="24"/>
        </w:rPr>
        <w:t>Санников А.Г</w:t>
      </w:r>
      <w:r w:rsidRPr="00F8014E">
        <w:rPr>
          <w:rFonts w:ascii="Times New Roman" w:eastAsia="Times New Roman" w:hAnsi="Times New Roman" w:cs="Times New Roman"/>
          <w:b/>
          <w:sz w:val="24"/>
          <w:szCs w:val="24"/>
        </w:rPr>
        <w:t xml:space="preserve">., </w:t>
      </w:r>
    </w:p>
    <w:p w:rsidR="00F8014E" w:rsidRDefault="00F8014E" w:rsidP="00F801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8014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8014E">
        <w:rPr>
          <w:rFonts w:ascii="Times New Roman" w:hAnsi="Times New Roman" w:cs="Times New Roman"/>
          <w:sz w:val="24"/>
          <w:szCs w:val="24"/>
        </w:rPr>
        <w:t xml:space="preserve">. заведующего отделением </w:t>
      </w:r>
    </w:p>
    <w:p w:rsidR="00F8014E" w:rsidRDefault="00F8014E" w:rsidP="00F801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014E">
        <w:rPr>
          <w:rFonts w:ascii="Times New Roman" w:hAnsi="Times New Roman" w:cs="Times New Roman"/>
          <w:sz w:val="24"/>
          <w:szCs w:val="24"/>
        </w:rPr>
        <w:t xml:space="preserve">ГАУ «СРЦН </w:t>
      </w:r>
      <w:proofErr w:type="spellStart"/>
      <w:r w:rsidRPr="00F8014E"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 w:rsidRPr="00F8014E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F8014E" w:rsidRPr="00F8014E" w:rsidRDefault="00F8014E" w:rsidP="00F801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Постинтернатное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– это  процесс адаптации воспитанников к социальным условиям вне учреждения, когда выпускник входит в самостоятельную жизнь.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выпускников являются: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юридической помощи;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получении образования;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трудоустройстве;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обеспечении реализации права на жилое помещение;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приобретении навыков адаптации в обществе, организации досуга, обеспечении физического, психического, нравственного и духовного развития;</w:t>
      </w:r>
    </w:p>
    <w:p w:rsidR="00F8014E" w:rsidRPr="00F8014E" w:rsidRDefault="00F8014E" w:rsidP="00F801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решении трудных жизненных ситуаций и защите прав Выпускников.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Постинтернатное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осуществляется в отношении детей-сирот и детей, оставшихся без попечения родителей, и лиц из их числа после окончания их пребывания в организации для детей-сирот и детей, оставшихся без попече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 родителей в возрасте от 18 до 23 лет (далее - Выпускники) на основании договора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сопровождения, заключаемого на срок реализации мероприятий, предусмотренных индивидуаль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ным планом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сопровождения.</w:t>
      </w:r>
      <w:proofErr w:type="gramEnd"/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Постинтернатное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выпускников осуществляют специалисты разного профиля: педагог-психолог, специалист по социальной работе, юрисконсульт, социальный педагог.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Постинтернатное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 осуществляется на безвозмездной основе на основании договора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Выпускника организа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для детей-сирот и детей, оставшихся без попечения родителей (далее - договор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сопровождения).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Центра предоставляются следующие виды социальных услуг: социально-психологические, социально-педагогические, социально-правовые, срочные социальные услуги. Все виды услуг предоставляются бесплатно.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осуществления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Выпускники предоставляют в организацию для детей-сирот и детей, оставшихся без попечения родителей, следующие документы:</w:t>
      </w:r>
    </w:p>
    <w:p w:rsidR="00F8014E" w:rsidRPr="00F8014E" w:rsidRDefault="00F8014E" w:rsidP="00F801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"https://msp.midural.ru/download/95096/" \o "Скачать: Заявление об установлении постинтернатного сопровождения" </w:instrTex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Заявление об установлении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сопровождения</w:t>
      </w:r>
      <w:bookmarkStart w:id="0" w:name="_GoBack"/>
      <w:bookmarkEnd w:id="0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F8014E" w:rsidRPr="00F8014E" w:rsidRDefault="00F8014E" w:rsidP="00F801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"https://msp.midural.ru/download/95099/" \o "Скачать: Договор о постинтернатном сопровождении" </w:instrTex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Договор о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постинтернатном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сопровождении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F8014E" w:rsidRPr="00F8014E" w:rsidRDefault="00F8014E" w:rsidP="00F801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Выпускников об установлении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 регистрируются в течение 2 рабочих дней со дня их поступления в орга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низацию для детей-сирот.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для детей-сирот и детей, оставшихся без попечения родителей в течение 5 рабочих дней со дня регистрации заявления Выпускника:</w:t>
      </w:r>
    </w:p>
    <w:p w:rsidR="00F8014E" w:rsidRPr="00F8014E" w:rsidRDefault="00F8014E" w:rsidP="00F801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заключение договора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ме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жду Выпускником и организацией.</w:t>
      </w:r>
    </w:p>
    <w:p w:rsidR="00F8014E" w:rsidRPr="00F8014E" w:rsidRDefault="00F8014E" w:rsidP="00F801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индивидуальный план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для детей-сирот и </w:t>
      </w:r>
      <w:proofErr w:type="gram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оставшихся без попечения родителей  в полной мере обеспечивает</w:t>
      </w:r>
      <w:proofErr w:type="gram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ин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дивидуального плана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путем взаимодействия с различными службами и ведомствами.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 прекращается в связи с истече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нием его срока действия на основании заключения о результатах </w:t>
      </w:r>
      <w:proofErr w:type="spellStart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постинтернатно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proofErr w:type="spellEnd"/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сопровождения, а также на основании личного заявления выпускника в связи со сменой места жительства.</w:t>
      </w:r>
    </w:p>
    <w:p w:rsidR="00F8014E" w:rsidRPr="00F8014E" w:rsidRDefault="00F8014E" w:rsidP="00F8014E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Правовым основанием организации и осуществления </w:t>
      </w:r>
      <w:proofErr w:type="spellStart"/>
      <w:r w:rsidRPr="00F801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постинтернатного</w:t>
      </w:r>
      <w:proofErr w:type="spellEnd"/>
      <w:r w:rsidRPr="00F801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сопровождения выпускников являются нормативно-правовые акты органа государственной власти субъекта Российской Федерации: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24 июля 1998 года № 124-ФЗ «Об основных гарантиях прав ребенка в Российской Федерации».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24 июня 1999 года № 120-ФЗ «Об основах системы профилактики безнадзорности и правонарушений несовершеннолетних».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28 декабря 2013 года № 442-ФЗ «Об основах социального обслуживания населения в Российской Федерации».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21 декабря 1996 года № 159-ФЗ «О дополнительных гарантиях по социальной поддержке детей-сирот и детей, оставшихся без попечения родителей».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24 мая 2014 года № 481 «О деятельности организаций для детей-сирот и детей, </w:t>
      </w: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оставшихся без попечения родителей, и об устройстве в них детей, оставшихся без попечения родителей».</w:t>
      </w:r>
    </w:p>
    <w:p w:rsidR="00F8014E" w:rsidRPr="00F8014E" w:rsidRDefault="00F8014E" w:rsidP="00F801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1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Свердловской области от 03.12.2014 № 108-ОЗ «О социальном обслуживании граждан в Свердловской области».</w:t>
      </w:r>
    </w:p>
    <w:p w:rsidR="004A74C8" w:rsidRPr="00F8014E" w:rsidRDefault="00F8014E" w:rsidP="00F801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74C8" w:rsidRPr="00F80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0178"/>
    <w:multiLevelType w:val="multilevel"/>
    <w:tmpl w:val="212E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1972B2"/>
    <w:multiLevelType w:val="multilevel"/>
    <w:tmpl w:val="CFA6B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FD0DBD"/>
    <w:multiLevelType w:val="multilevel"/>
    <w:tmpl w:val="7D16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676750"/>
    <w:multiLevelType w:val="multilevel"/>
    <w:tmpl w:val="4ECA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2A"/>
    <w:rsid w:val="00521A70"/>
    <w:rsid w:val="00F36492"/>
    <w:rsid w:val="00F8014E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014E"/>
    <w:rPr>
      <w:color w:val="0000FF"/>
      <w:u w:val="single"/>
    </w:rPr>
  </w:style>
  <w:style w:type="character" w:styleId="a5">
    <w:name w:val="Strong"/>
    <w:basedOn w:val="a0"/>
    <w:uiPriority w:val="22"/>
    <w:qFormat/>
    <w:rsid w:val="00F801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014E"/>
    <w:rPr>
      <w:color w:val="0000FF"/>
      <w:u w:val="single"/>
    </w:rPr>
  </w:style>
  <w:style w:type="character" w:styleId="a5">
    <w:name w:val="Strong"/>
    <w:basedOn w:val="a0"/>
    <w:uiPriority w:val="22"/>
    <w:qFormat/>
    <w:rsid w:val="00F801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2025-01-24T06:28:00Z</dcterms:created>
  <dcterms:modified xsi:type="dcterms:W3CDTF">2025-01-24T06:32:00Z</dcterms:modified>
</cp:coreProperties>
</file>